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013"/>
      </w:tblGrid>
      <w:tr w:rsidR="00E97900" w14:paraId="7D585170" w14:textId="77777777" w:rsidTr="00C22174">
        <w:trPr>
          <w:trHeight w:val="259"/>
        </w:trPr>
        <w:tc>
          <w:tcPr>
            <w:tcW w:w="5013" w:type="dxa"/>
          </w:tcPr>
          <w:p w14:paraId="382BA4A6" w14:textId="5C0A83AA" w:rsidR="00E97900" w:rsidRPr="00C22174" w:rsidRDefault="00C22174">
            <w:pPr>
              <w:rPr>
                <w:rFonts w:ascii="Twinkl" w:hAnsi="Twinkl"/>
                <w:sz w:val="24"/>
                <w:szCs w:val="24"/>
              </w:rPr>
            </w:pPr>
            <w:r w:rsidRPr="00C22174">
              <w:rPr>
                <w:rFonts w:ascii="Twinkl" w:hAnsi="Twinkl"/>
                <w:sz w:val="24"/>
                <w:szCs w:val="24"/>
              </w:rPr>
              <w:t>Wednesday 27</w:t>
            </w:r>
            <w:r w:rsidRPr="00C22174">
              <w:rPr>
                <w:rFonts w:ascii="Twinkl" w:hAnsi="Twinkl"/>
                <w:sz w:val="24"/>
                <w:szCs w:val="24"/>
                <w:vertAlign w:val="superscript"/>
              </w:rPr>
              <w:t>th</w:t>
            </w:r>
            <w:r w:rsidRPr="00C22174">
              <w:rPr>
                <w:rFonts w:ascii="Twinkl" w:hAnsi="Twinkl"/>
                <w:sz w:val="24"/>
                <w:szCs w:val="24"/>
              </w:rPr>
              <w:t xml:space="preserve"> January 2021</w:t>
            </w:r>
          </w:p>
        </w:tc>
      </w:tr>
      <w:tr w:rsidR="00E97900" w14:paraId="6C906C43" w14:textId="77777777" w:rsidTr="00C22174">
        <w:trPr>
          <w:trHeight w:val="259"/>
        </w:trPr>
        <w:tc>
          <w:tcPr>
            <w:tcW w:w="5013" w:type="dxa"/>
          </w:tcPr>
          <w:p w14:paraId="40392D6C" w14:textId="3E94569C" w:rsidR="00E97900" w:rsidRPr="00C22174" w:rsidRDefault="00C22174">
            <w:pPr>
              <w:rPr>
                <w:rFonts w:ascii="Twinkl" w:hAnsi="Twinkl"/>
                <w:sz w:val="24"/>
                <w:szCs w:val="24"/>
              </w:rPr>
            </w:pPr>
            <w:r w:rsidRPr="00C22174">
              <w:rPr>
                <w:rFonts w:ascii="Twinkl" w:hAnsi="Twinkl"/>
                <w:sz w:val="24"/>
                <w:szCs w:val="24"/>
              </w:rPr>
              <w:t xml:space="preserve">LO: I am learning to imagine a role. </w:t>
            </w:r>
          </w:p>
        </w:tc>
      </w:tr>
      <w:tr w:rsidR="00E97900" w14:paraId="4C2ED612" w14:textId="77777777" w:rsidTr="00C22174">
        <w:trPr>
          <w:trHeight w:val="250"/>
        </w:trPr>
        <w:tc>
          <w:tcPr>
            <w:tcW w:w="5013" w:type="dxa"/>
          </w:tcPr>
          <w:p w14:paraId="7B9632FC" w14:textId="27D1B82D" w:rsidR="00E97900" w:rsidRPr="00C22174" w:rsidRDefault="00C22174">
            <w:pPr>
              <w:rPr>
                <w:rFonts w:ascii="Twinkl" w:hAnsi="Twinkl"/>
                <w:color w:val="FF0000"/>
                <w:sz w:val="24"/>
                <w:szCs w:val="24"/>
              </w:rPr>
            </w:pPr>
            <w:r w:rsidRPr="00C22174">
              <w:rPr>
                <w:rFonts w:ascii="Twinkl" w:hAnsi="Twinkl"/>
                <w:color w:val="FF0000"/>
                <w:sz w:val="24"/>
                <w:szCs w:val="24"/>
              </w:rPr>
              <w:t>I can verbalise my answers.</w:t>
            </w:r>
          </w:p>
        </w:tc>
      </w:tr>
      <w:tr w:rsidR="00E97900" w14:paraId="4F8C230B" w14:textId="77777777" w:rsidTr="00C22174">
        <w:trPr>
          <w:trHeight w:val="259"/>
        </w:trPr>
        <w:tc>
          <w:tcPr>
            <w:tcW w:w="5013" w:type="dxa"/>
          </w:tcPr>
          <w:p w14:paraId="3BD7595D" w14:textId="6FCCDC66" w:rsidR="00E97900" w:rsidRPr="00C22174" w:rsidRDefault="00C22174">
            <w:pPr>
              <w:rPr>
                <w:rFonts w:ascii="Twinkl" w:hAnsi="Twinkl"/>
                <w:color w:val="BF8F00" w:themeColor="accent4" w:themeShade="BF"/>
                <w:sz w:val="24"/>
                <w:szCs w:val="24"/>
              </w:rPr>
            </w:pPr>
            <w:r w:rsidRPr="00C22174">
              <w:rPr>
                <w:rFonts w:ascii="Twinkl" w:hAnsi="Twinkl"/>
                <w:color w:val="BF8F00" w:themeColor="accent4" w:themeShade="BF"/>
                <w:sz w:val="24"/>
                <w:szCs w:val="24"/>
              </w:rPr>
              <w:t>I can record my answers using key words.</w:t>
            </w:r>
          </w:p>
        </w:tc>
      </w:tr>
      <w:tr w:rsidR="00E97900" w14:paraId="210F200D" w14:textId="77777777" w:rsidTr="00C22174">
        <w:trPr>
          <w:trHeight w:val="259"/>
        </w:trPr>
        <w:tc>
          <w:tcPr>
            <w:tcW w:w="5013" w:type="dxa"/>
          </w:tcPr>
          <w:p w14:paraId="4E294A2B" w14:textId="3B21D132" w:rsidR="00E97900" w:rsidRPr="00C22174" w:rsidRDefault="00C22174">
            <w:pPr>
              <w:rPr>
                <w:rFonts w:ascii="Twinkl" w:hAnsi="Twinkl"/>
                <w:color w:val="00B050"/>
                <w:sz w:val="24"/>
                <w:szCs w:val="24"/>
              </w:rPr>
            </w:pPr>
            <w:r w:rsidRPr="00C22174">
              <w:rPr>
                <w:rFonts w:ascii="Twinkl" w:hAnsi="Twinkl"/>
                <w:color w:val="00B050"/>
                <w:sz w:val="24"/>
                <w:szCs w:val="24"/>
              </w:rPr>
              <w:t>I can record my answers in sentences.</w:t>
            </w:r>
          </w:p>
        </w:tc>
      </w:tr>
      <w:tr w:rsidR="00E97900" w14:paraId="1D1D5219" w14:textId="77777777" w:rsidTr="00C22174">
        <w:trPr>
          <w:trHeight w:val="259"/>
        </w:trPr>
        <w:tc>
          <w:tcPr>
            <w:tcW w:w="5013" w:type="dxa"/>
          </w:tcPr>
          <w:p w14:paraId="5C4D50B0" w14:textId="2AFDB660" w:rsidR="00E97900" w:rsidRPr="00C22174" w:rsidRDefault="00C22174">
            <w:pPr>
              <w:rPr>
                <w:rFonts w:ascii="Twinkl" w:hAnsi="Twinkl"/>
                <w:color w:val="0070C0"/>
                <w:sz w:val="24"/>
                <w:szCs w:val="24"/>
              </w:rPr>
            </w:pPr>
            <w:r w:rsidRPr="00C22174">
              <w:rPr>
                <w:rFonts w:ascii="Twinkl" w:hAnsi="Twinkl"/>
                <w:color w:val="0070C0"/>
                <w:sz w:val="24"/>
                <w:szCs w:val="24"/>
              </w:rPr>
              <w:t xml:space="preserve">I can include emotions in my answers. </w:t>
            </w:r>
          </w:p>
        </w:tc>
      </w:tr>
    </w:tbl>
    <w:p w14:paraId="6E7F54B0" w14:textId="77777777" w:rsidR="00C22174" w:rsidRDefault="00C22174">
      <w:pPr>
        <w:rPr>
          <w:rFonts w:ascii="Twinkl" w:hAnsi="Twinkl"/>
          <w:sz w:val="28"/>
          <w:szCs w:val="28"/>
        </w:rPr>
      </w:pPr>
    </w:p>
    <w:p w14:paraId="3EBB03A1" w14:textId="731101CF" w:rsidR="00E97900" w:rsidRDefault="00E97900">
      <w:pPr>
        <w:rPr>
          <w:rFonts w:ascii="Twinkl" w:hAnsi="Twinkl"/>
          <w:sz w:val="28"/>
          <w:szCs w:val="28"/>
        </w:rPr>
      </w:pPr>
      <w:r w:rsidRPr="00E97900">
        <w:rPr>
          <w:rFonts w:ascii="Twinkl" w:hAnsi="Twinkl"/>
          <w:sz w:val="28"/>
          <w:szCs w:val="28"/>
        </w:rPr>
        <w:t xml:space="preserve">Imagine that you are the boy from the clip. Answer the questions below using full, detailed sentences. Try to include how you felt, you can make up information to help you. </w:t>
      </w:r>
    </w:p>
    <w:tbl>
      <w:tblPr>
        <w:tblStyle w:val="TableGrid"/>
        <w:tblW w:w="10465" w:type="dxa"/>
        <w:tblLook w:val="04A0" w:firstRow="1" w:lastRow="0" w:firstColumn="1" w:lastColumn="0" w:noHBand="0" w:noVBand="1"/>
      </w:tblPr>
      <w:tblGrid>
        <w:gridCol w:w="10465"/>
      </w:tblGrid>
      <w:tr w:rsidR="00E97900" w14:paraId="14EF75C4" w14:textId="77777777" w:rsidTr="00E97900">
        <w:trPr>
          <w:trHeight w:val="522"/>
        </w:trPr>
        <w:tc>
          <w:tcPr>
            <w:tcW w:w="10465" w:type="dxa"/>
            <w:tcBorders>
              <w:top w:val="nil"/>
              <w:left w:val="nil"/>
              <w:right w:val="nil"/>
            </w:tcBorders>
          </w:tcPr>
          <w:p w14:paraId="326B60BD" w14:textId="77777777" w:rsidR="00E97900" w:rsidRDefault="00E97900">
            <w:pPr>
              <w:rPr>
                <w:rFonts w:ascii="Twinkl" w:hAnsi="Twinkl"/>
                <w:sz w:val="28"/>
                <w:szCs w:val="28"/>
              </w:rPr>
            </w:pPr>
            <w:r w:rsidRPr="00E97900">
              <w:rPr>
                <w:rFonts w:ascii="Twinkl" w:hAnsi="Twinkl"/>
                <w:sz w:val="28"/>
                <w:szCs w:val="28"/>
              </w:rPr>
              <w:t>Who is the man and why is he training you?</w:t>
            </w:r>
          </w:p>
          <w:p w14:paraId="0F6717B9" w14:textId="77777777" w:rsidR="00E97900" w:rsidRDefault="00E97900">
            <w:pPr>
              <w:rPr>
                <w:rFonts w:ascii="Twinkl" w:hAnsi="Twinkl"/>
                <w:sz w:val="28"/>
                <w:szCs w:val="28"/>
              </w:rPr>
            </w:pPr>
          </w:p>
          <w:p w14:paraId="25144032" w14:textId="5C6AFC8A" w:rsidR="00E97900" w:rsidRDefault="00E97900">
            <w:pPr>
              <w:rPr>
                <w:rFonts w:ascii="Twinkl" w:hAnsi="Twinkl"/>
                <w:sz w:val="28"/>
                <w:szCs w:val="28"/>
              </w:rPr>
            </w:pPr>
          </w:p>
        </w:tc>
      </w:tr>
      <w:tr w:rsidR="00E97900" w14:paraId="3B379AA0" w14:textId="77777777" w:rsidTr="00E97900">
        <w:trPr>
          <w:trHeight w:val="507"/>
        </w:trPr>
        <w:tc>
          <w:tcPr>
            <w:tcW w:w="10465" w:type="dxa"/>
            <w:tcBorders>
              <w:left w:val="nil"/>
              <w:right w:val="nil"/>
            </w:tcBorders>
          </w:tcPr>
          <w:p w14:paraId="41858B23" w14:textId="77777777" w:rsidR="00E97900" w:rsidRDefault="00E97900">
            <w:pPr>
              <w:rPr>
                <w:rFonts w:ascii="Twinkl" w:hAnsi="Twinkl"/>
                <w:sz w:val="28"/>
                <w:szCs w:val="28"/>
              </w:rPr>
            </w:pPr>
          </w:p>
        </w:tc>
      </w:tr>
      <w:tr w:rsidR="00E97900" w14:paraId="7D1C207E" w14:textId="77777777" w:rsidTr="00E97900">
        <w:trPr>
          <w:trHeight w:val="507"/>
        </w:trPr>
        <w:tc>
          <w:tcPr>
            <w:tcW w:w="10465" w:type="dxa"/>
            <w:tcBorders>
              <w:left w:val="nil"/>
              <w:bottom w:val="nil"/>
              <w:right w:val="nil"/>
            </w:tcBorders>
          </w:tcPr>
          <w:p w14:paraId="1CE44AF3" w14:textId="77777777" w:rsidR="00E97900" w:rsidRDefault="00E97900">
            <w:pPr>
              <w:rPr>
                <w:rFonts w:ascii="Twinkl" w:hAnsi="Twinkl"/>
                <w:sz w:val="28"/>
                <w:szCs w:val="28"/>
              </w:rPr>
            </w:pPr>
          </w:p>
        </w:tc>
      </w:tr>
      <w:tr w:rsidR="00E97900" w14:paraId="619756E2" w14:textId="77777777" w:rsidTr="00E97900">
        <w:trPr>
          <w:trHeight w:val="522"/>
        </w:trPr>
        <w:tc>
          <w:tcPr>
            <w:tcW w:w="10465" w:type="dxa"/>
            <w:tcBorders>
              <w:top w:val="nil"/>
              <w:left w:val="nil"/>
              <w:right w:val="nil"/>
            </w:tcBorders>
          </w:tcPr>
          <w:p w14:paraId="5509BEE9" w14:textId="77777777" w:rsidR="00E97900" w:rsidRDefault="00E97900">
            <w:pPr>
              <w:rPr>
                <w:rFonts w:ascii="Twinkl" w:hAnsi="Twinkl"/>
                <w:sz w:val="28"/>
                <w:szCs w:val="28"/>
              </w:rPr>
            </w:pPr>
            <w:r w:rsidRPr="00E97900">
              <w:rPr>
                <w:rFonts w:ascii="Twinkl" w:hAnsi="Twinkl"/>
                <w:sz w:val="28"/>
                <w:szCs w:val="28"/>
              </w:rPr>
              <w:t>How were you feeling before your training?</w:t>
            </w:r>
          </w:p>
          <w:p w14:paraId="4B8EE7E5" w14:textId="77777777" w:rsidR="00E97900" w:rsidRDefault="00E97900">
            <w:pPr>
              <w:rPr>
                <w:rFonts w:ascii="Twinkl" w:hAnsi="Twinkl"/>
                <w:sz w:val="28"/>
                <w:szCs w:val="28"/>
              </w:rPr>
            </w:pPr>
          </w:p>
          <w:p w14:paraId="5F33CEF4" w14:textId="71EDD19A" w:rsidR="00E97900" w:rsidRDefault="00E97900">
            <w:pPr>
              <w:rPr>
                <w:rFonts w:ascii="Twinkl" w:hAnsi="Twinkl"/>
                <w:sz w:val="28"/>
                <w:szCs w:val="28"/>
              </w:rPr>
            </w:pPr>
          </w:p>
        </w:tc>
      </w:tr>
      <w:tr w:rsidR="00E97900" w14:paraId="2CF94669" w14:textId="77777777" w:rsidTr="00E97900">
        <w:trPr>
          <w:trHeight w:val="522"/>
        </w:trPr>
        <w:tc>
          <w:tcPr>
            <w:tcW w:w="10465" w:type="dxa"/>
            <w:tcBorders>
              <w:left w:val="nil"/>
              <w:right w:val="nil"/>
            </w:tcBorders>
          </w:tcPr>
          <w:p w14:paraId="17337AC3" w14:textId="77777777" w:rsidR="00E97900" w:rsidRPr="00E97900" w:rsidRDefault="00E97900">
            <w:pPr>
              <w:rPr>
                <w:rFonts w:ascii="Twinkl" w:hAnsi="Twinkl"/>
                <w:sz w:val="28"/>
                <w:szCs w:val="28"/>
              </w:rPr>
            </w:pPr>
          </w:p>
        </w:tc>
      </w:tr>
      <w:tr w:rsidR="00E97900" w14:paraId="3A7CFB85" w14:textId="77777777" w:rsidTr="00E97900">
        <w:trPr>
          <w:trHeight w:val="507"/>
        </w:trPr>
        <w:tc>
          <w:tcPr>
            <w:tcW w:w="10465" w:type="dxa"/>
            <w:tcBorders>
              <w:left w:val="nil"/>
              <w:right w:val="nil"/>
            </w:tcBorders>
          </w:tcPr>
          <w:p w14:paraId="28F296CB" w14:textId="77777777" w:rsidR="00E97900" w:rsidRDefault="00E97900">
            <w:pPr>
              <w:rPr>
                <w:rFonts w:ascii="Twinkl" w:hAnsi="Twinkl"/>
                <w:sz w:val="28"/>
                <w:szCs w:val="28"/>
              </w:rPr>
            </w:pPr>
          </w:p>
          <w:p w14:paraId="2BA3DC4D" w14:textId="020F8875" w:rsidR="00E97900" w:rsidRDefault="00E97900">
            <w:pPr>
              <w:rPr>
                <w:rFonts w:ascii="Twinkl" w:hAnsi="Twinkl"/>
                <w:sz w:val="28"/>
                <w:szCs w:val="28"/>
              </w:rPr>
            </w:pPr>
            <w:r w:rsidRPr="00E97900">
              <w:rPr>
                <w:rFonts w:ascii="Twinkl" w:hAnsi="Twinkl"/>
                <w:sz w:val="28"/>
                <w:szCs w:val="28"/>
              </w:rPr>
              <w:t>What was it like trying to blow your first cloud</w:t>
            </w:r>
            <w:r>
              <w:rPr>
                <w:rFonts w:ascii="Twinkl" w:hAnsi="Twinkl"/>
                <w:sz w:val="28"/>
                <w:szCs w:val="28"/>
              </w:rPr>
              <w:t>?</w:t>
            </w:r>
          </w:p>
          <w:p w14:paraId="6E27A5C6" w14:textId="77777777" w:rsidR="00E97900" w:rsidRDefault="00E97900">
            <w:pPr>
              <w:rPr>
                <w:rFonts w:ascii="Twinkl" w:hAnsi="Twinkl"/>
                <w:sz w:val="28"/>
                <w:szCs w:val="28"/>
              </w:rPr>
            </w:pPr>
          </w:p>
          <w:p w14:paraId="2C0442A2" w14:textId="484730CB" w:rsidR="00E97900" w:rsidRDefault="00E97900">
            <w:pPr>
              <w:rPr>
                <w:rFonts w:ascii="Twinkl" w:hAnsi="Twinkl"/>
                <w:sz w:val="28"/>
                <w:szCs w:val="28"/>
              </w:rPr>
            </w:pPr>
          </w:p>
        </w:tc>
      </w:tr>
      <w:tr w:rsidR="00E97900" w14:paraId="6EEE4F1D" w14:textId="77777777" w:rsidTr="00E97900">
        <w:trPr>
          <w:trHeight w:val="522"/>
        </w:trPr>
        <w:tc>
          <w:tcPr>
            <w:tcW w:w="10465" w:type="dxa"/>
            <w:tcBorders>
              <w:left w:val="nil"/>
              <w:right w:val="nil"/>
            </w:tcBorders>
          </w:tcPr>
          <w:p w14:paraId="6F56C5C7" w14:textId="77777777" w:rsidR="00E97900" w:rsidRPr="00E97900" w:rsidRDefault="00E97900">
            <w:pPr>
              <w:rPr>
                <w:rFonts w:ascii="Twinkl" w:hAnsi="Twinkl"/>
                <w:sz w:val="28"/>
                <w:szCs w:val="28"/>
              </w:rPr>
            </w:pPr>
          </w:p>
        </w:tc>
      </w:tr>
      <w:tr w:rsidR="00E97900" w14:paraId="4B661C55" w14:textId="77777777" w:rsidTr="00E97900">
        <w:trPr>
          <w:trHeight w:val="507"/>
        </w:trPr>
        <w:tc>
          <w:tcPr>
            <w:tcW w:w="10465" w:type="dxa"/>
            <w:tcBorders>
              <w:left w:val="nil"/>
              <w:bottom w:val="nil"/>
              <w:right w:val="nil"/>
            </w:tcBorders>
          </w:tcPr>
          <w:p w14:paraId="67C9FFC5" w14:textId="77777777" w:rsidR="00E97900" w:rsidRDefault="00E97900">
            <w:pPr>
              <w:rPr>
                <w:rFonts w:ascii="Twinkl" w:hAnsi="Twinkl"/>
                <w:sz w:val="28"/>
                <w:szCs w:val="28"/>
              </w:rPr>
            </w:pPr>
          </w:p>
        </w:tc>
      </w:tr>
      <w:tr w:rsidR="00E97900" w14:paraId="377656B3" w14:textId="77777777" w:rsidTr="00E97900">
        <w:trPr>
          <w:trHeight w:val="522"/>
        </w:trPr>
        <w:tc>
          <w:tcPr>
            <w:tcW w:w="10465" w:type="dxa"/>
            <w:tcBorders>
              <w:top w:val="nil"/>
              <w:left w:val="nil"/>
              <w:right w:val="nil"/>
            </w:tcBorders>
          </w:tcPr>
          <w:p w14:paraId="0E43E633" w14:textId="77777777" w:rsidR="00E97900" w:rsidRDefault="00E97900">
            <w:pPr>
              <w:rPr>
                <w:rFonts w:ascii="Twinkl" w:hAnsi="Twinkl"/>
                <w:sz w:val="28"/>
                <w:szCs w:val="28"/>
              </w:rPr>
            </w:pPr>
            <w:r w:rsidRPr="00E97900">
              <w:rPr>
                <w:rFonts w:ascii="Twinkl" w:hAnsi="Twinkl"/>
                <w:sz w:val="28"/>
                <w:szCs w:val="28"/>
              </w:rPr>
              <w:t>What did the man say to you when you bent the wand?</w:t>
            </w:r>
          </w:p>
          <w:p w14:paraId="6323171B" w14:textId="77777777" w:rsidR="00E97900" w:rsidRDefault="00E97900">
            <w:pPr>
              <w:rPr>
                <w:rFonts w:ascii="Twinkl" w:hAnsi="Twinkl"/>
                <w:sz w:val="28"/>
                <w:szCs w:val="28"/>
              </w:rPr>
            </w:pPr>
          </w:p>
          <w:p w14:paraId="2759B4B5" w14:textId="5DE2DC1C" w:rsidR="00E97900" w:rsidRDefault="00E97900">
            <w:pPr>
              <w:rPr>
                <w:rFonts w:ascii="Twinkl" w:hAnsi="Twinkl"/>
                <w:sz w:val="28"/>
                <w:szCs w:val="28"/>
              </w:rPr>
            </w:pPr>
          </w:p>
        </w:tc>
      </w:tr>
      <w:tr w:rsidR="00E97900" w14:paraId="7C74B3B0" w14:textId="77777777" w:rsidTr="00E97900">
        <w:trPr>
          <w:trHeight w:val="507"/>
        </w:trPr>
        <w:tc>
          <w:tcPr>
            <w:tcW w:w="10465" w:type="dxa"/>
            <w:tcBorders>
              <w:left w:val="nil"/>
              <w:right w:val="nil"/>
            </w:tcBorders>
          </w:tcPr>
          <w:p w14:paraId="1DBD2658" w14:textId="77777777" w:rsidR="00E97900" w:rsidRPr="00E97900" w:rsidRDefault="00E97900">
            <w:pPr>
              <w:rPr>
                <w:rFonts w:ascii="Twinkl" w:hAnsi="Twinkl"/>
                <w:sz w:val="28"/>
                <w:szCs w:val="28"/>
              </w:rPr>
            </w:pPr>
          </w:p>
        </w:tc>
      </w:tr>
      <w:tr w:rsidR="00E97900" w14:paraId="6FF73346" w14:textId="77777777" w:rsidTr="00E97900">
        <w:trPr>
          <w:trHeight w:val="522"/>
        </w:trPr>
        <w:tc>
          <w:tcPr>
            <w:tcW w:w="10465" w:type="dxa"/>
            <w:tcBorders>
              <w:left w:val="nil"/>
              <w:bottom w:val="nil"/>
              <w:right w:val="nil"/>
            </w:tcBorders>
          </w:tcPr>
          <w:p w14:paraId="51E8EDCA" w14:textId="77777777" w:rsidR="00E97900" w:rsidRDefault="00E97900">
            <w:pPr>
              <w:rPr>
                <w:rFonts w:ascii="Twinkl" w:hAnsi="Twinkl"/>
                <w:sz w:val="28"/>
                <w:szCs w:val="28"/>
              </w:rPr>
            </w:pPr>
          </w:p>
        </w:tc>
      </w:tr>
      <w:tr w:rsidR="00E97900" w14:paraId="02790994" w14:textId="77777777" w:rsidTr="00E97900">
        <w:trPr>
          <w:trHeight w:val="507"/>
        </w:trPr>
        <w:tc>
          <w:tcPr>
            <w:tcW w:w="10465" w:type="dxa"/>
            <w:tcBorders>
              <w:top w:val="nil"/>
              <w:left w:val="nil"/>
              <w:right w:val="nil"/>
            </w:tcBorders>
          </w:tcPr>
          <w:p w14:paraId="5AC626DA" w14:textId="77777777" w:rsidR="00E97900" w:rsidRDefault="00E97900">
            <w:pPr>
              <w:rPr>
                <w:rFonts w:ascii="Twinkl" w:hAnsi="Twinkl"/>
                <w:sz w:val="28"/>
                <w:szCs w:val="28"/>
              </w:rPr>
            </w:pPr>
            <w:r w:rsidRPr="00E97900">
              <w:rPr>
                <w:rFonts w:ascii="Twinkl" w:hAnsi="Twinkl"/>
                <w:sz w:val="28"/>
                <w:szCs w:val="28"/>
              </w:rPr>
              <w:t>Were you expecting what happened next?</w:t>
            </w:r>
          </w:p>
          <w:p w14:paraId="2A472048" w14:textId="77777777" w:rsidR="00E97900" w:rsidRDefault="00E97900">
            <w:pPr>
              <w:rPr>
                <w:rFonts w:ascii="Twinkl" w:hAnsi="Twinkl"/>
                <w:sz w:val="28"/>
                <w:szCs w:val="28"/>
              </w:rPr>
            </w:pPr>
          </w:p>
          <w:p w14:paraId="30067310" w14:textId="7ECD6FCE" w:rsidR="00E97900" w:rsidRDefault="00E97900">
            <w:pPr>
              <w:rPr>
                <w:rFonts w:ascii="Twinkl" w:hAnsi="Twinkl"/>
                <w:sz w:val="28"/>
                <w:szCs w:val="28"/>
              </w:rPr>
            </w:pPr>
          </w:p>
        </w:tc>
      </w:tr>
      <w:tr w:rsidR="00E97900" w14:paraId="181060E3" w14:textId="77777777" w:rsidTr="00E97900">
        <w:trPr>
          <w:trHeight w:val="522"/>
        </w:trPr>
        <w:tc>
          <w:tcPr>
            <w:tcW w:w="10465" w:type="dxa"/>
            <w:tcBorders>
              <w:left w:val="nil"/>
              <w:right w:val="nil"/>
            </w:tcBorders>
          </w:tcPr>
          <w:p w14:paraId="512BCAD0" w14:textId="77777777" w:rsidR="00E97900" w:rsidRPr="00E97900" w:rsidRDefault="00E97900">
            <w:pPr>
              <w:rPr>
                <w:rFonts w:ascii="Twinkl" w:hAnsi="Twinkl"/>
                <w:sz w:val="28"/>
                <w:szCs w:val="28"/>
              </w:rPr>
            </w:pPr>
          </w:p>
        </w:tc>
      </w:tr>
      <w:tr w:rsidR="00E97900" w14:paraId="4E1B404A" w14:textId="77777777" w:rsidTr="00E97900">
        <w:trPr>
          <w:trHeight w:val="522"/>
        </w:trPr>
        <w:tc>
          <w:tcPr>
            <w:tcW w:w="10465" w:type="dxa"/>
            <w:tcBorders>
              <w:left w:val="nil"/>
              <w:bottom w:val="nil"/>
              <w:right w:val="nil"/>
            </w:tcBorders>
          </w:tcPr>
          <w:p w14:paraId="6884EA3E" w14:textId="77777777" w:rsidR="00E97900" w:rsidRDefault="00E97900">
            <w:pPr>
              <w:rPr>
                <w:rFonts w:ascii="Twinkl" w:hAnsi="Twinkl"/>
                <w:sz w:val="28"/>
                <w:szCs w:val="28"/>
              </w:rPr>
            </w:pPr>
          </w:p>
        </w:tc>
      </w:tr>
      <w:tr w:rsidR="00E97900" w14:paraId="7FC92307" w14:textId="77777777" w:rsidTr="00E97900">
        <w:trPr>
          <w:trHeight w:val="522"/>
        </w:trPr>
        <w:tc>
          <w:tcPr>
            <w:tcW w:w="10465" w:type="dxa"/>
            <w:tcBorders>
              <w:top w:val="nil"/>
              <w:left w:val="nil"/>
              <w:right w:val="nil"/>
            </w:tcBorders>
          </w:tcPr>
          <w:p w14:paraId="07F7F062" w14:textId="77777777" w:rsidR="00E97900" w:rsidRDefault="00E97900">
            <w:pPr>
              <w:rPr>
                <w:rFonts w:ascii="Twinkl" w:hAnsi="Twinkl"/>
                <w:sz w:val="28"/>
                <w:szCs w:val="28"/>
              </w:rPr>
            </w:pPr>
            <w:r w:rsidRPr="00E97900">
              <w:rPr>
                <w:rFonts w:ascii="Twinkl" w:hAnsi="Twinkl"/>
                <w:sz w:val="28"/>
                <w:szCs w:val="28"/>
              </w:rPr>
              <w:t>How will you remember this day?</w:t>
            </w:r>
          </w:p>
          <w:p w14:paraId="63876CD0" w14:textId="77777777" w:rsidR="00E97900" w:rsidRDefault="00E97900">
            <w:pPr>
              <w:rPr>
                <w:rFonts w:ascii="Twinkl" w:hAnsi="Twinkl"/>
                <w:sz w:val="28"/>
                <w:szCs w:val="28"/>
              </w:rPr>
            </w:pPr>
          </w:p>
          <w:p w14:paraId="2917594A" w14:textId="4DCD9985" w:rsidR="00E97900" w:rsidRDefault="00E97900">
            <w:pPr>
              <w:rPr>
                <w:rFonts w:ascii="Twinkl" w:hAnsi="Twinkl"/>
                <w:sz w:val="28"/>
                <w:szCs w:val="28"/>
              </w:rPr>
            </w:pPr>
          </w:p>
        </w:tc>
      </w:tr>
      <w:tr w:rsidR="00E97900" w14:paraId="51E683DE" w14:textId="77777777" w:rsidTr="00E97900">
        <w:trPr>
          <w:trHeight w:val="507"/>
        </w:trPr>
        <w:tc>
          <w:tcPr>
            <w:tcW w:w="10465" w:type="dxa"/>
            <w:tcBorders>
              <w:left w:val="nil"/>
              <w:right w:val="nil"/>
            </w:tcBorders>
          </w:tcPr>
          <w:p w14:paraId="04BC9681" w14:textId="77777777" w:rsidR="00E97900" w:rsidRPr="00E97900" w:rsidRDefault="00E97900">
            <w:pPr>
              <w:rPr>
                <w:rFonts w:ascii="Twinkl" w:hAnsi="Twinkl"/>
                <w:sz w:val="28"/>
                <w:szCs w:val="28"/>
              </w:rPr>
            </w:pPr>
          </w:p>
        </w:tc>
      </w:tr>
    </w:tbl>
    <w:p w14:paraId="48BBC316" w14:textId="77777777" w:rsidR="00E97900" w:rsidRDefault="00E97900"/>
    <w:sectPr w:rsidR="00E97900" w:rsidSect="00E979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00"/>
    <w:rsid w:val="0001053F"/>
    <w:rsid w:val="00C22174"/>
    <w:rsid w:val="00E9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D72D"/>
  <w15:chartTrackingRefBased/>
  <w15:docId w15:val="{37795101-46A6-4122-8696-0E01F671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Lake</dc:creator>
  <cp:keywords/>
  <dc:description/>
  <cp:lastModifiedBy>Victoria Lake</cp:lastModifiedBy>
  <cp:revision>1</cp:revision>
  <dcterms:created xsi:type="dcterms:W3CDTF">2021-01-23T17:33:00Z</dcterms:created>
  <dcterms:modified xsi:type="dcterms:W3CDTF">2021-01-23T17:52:00Z</dcterms:modified>
</cp:coreProperties>
</file>